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9E" w:rsidRPr="00A0769E" w:rsidRDefault="00A0769E" w:rsidP="00A0769E">
      <w:pPr>
        <w:pStyle w:val="Default"/>
        <w:jc w:val="both"/>
        <w:rPr>
          <w:rFonts w:ascii="Arial" w:hAnsi="Arial" w:cs="Arial"/>
          <w:color w:val="auto"/>
        </w:rPr>
      </w:pPr>
    </w:p>
    <w:p w:rsidR="00641232" w:rsidRDefault="00641232" w:rsidP="00641232">
      <w:pPr>
        <w:pStyle w:val="Default"/>
        <w:numPr>
          <w:ilvl w:val="0"/>
          <w:numId w:val="2"/>
        </w:numPr>
        <w:ind w:left="709" w:hanging="28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Przedmiotem zamówienia jest zakup i dostawa artykułów spożywczych dla potrzeb warsztatów Centrum Kształcenia Zawodowego i Ustawicznego nr 1 w Gliwicach zgodnie z wykazem zamieszczonym w załącznikach 1a, 1b, 1d, 1e, 1f, 1g. </w:t>
      </w:r>
    </w:p>
    <w:p w:rsidR="00641232" w:rsidRDefault="00641232" w:rsidP="00641232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Dostarczany towar winien być świeży, wysokiej jakości, tj. I-go gatunku, bez wad fizycznych i jakościowych. Dostarczany towar powinien cechować się wysokimi walorami smakowymi.</w:t>
      </w:r>
    </w:p>
    <w:p w:rsidR="00641232" w:rsidRDefault="00641232" w:rsidP="00641232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Dla produktów określono podstawowe wymagane cechy:</w:t>
      </w:r>
    </w:p>
    <w:p w:rsidR="00641232" w:rsidRDefault="00641232" w:rsidP="00641232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Artykuły gr. I</w:t>
      </w:r>
    </w:p>
    <w:p w:rsidR="00641232" w:rsidRDefault="00641232" w:rsidP="00641232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warzywa i owoce zdrowe, soczyste, jędrne bez oznak nagnicia i uszkodzeń</w:t>
      </w:r>
    </w:p>
    <w:p w:rsidR="00641232" w:rsidRDefault="00641232" w:rsidP="00641232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ziemniaki typu kulinarnego A i B pakowane w worki 15 000 g</w:t>
      </w:r>
    </w:p>
    <w:p w:rsidR="00641232" w:rsidRDefault="00641232" w:rsidP="00641232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ketchup o zawartości pomidorów 190g na 100 g produktu</w:t>
      </w:r>
    </w:p>
    <w:p w:rsidR="00641232" w:rsidRDefault="00641232" w:rsidP="00641232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Artykuły gr. IV</w:t>
      </w:r>
    </w:p>
    <w:p w:rsidR="00641232" w:rsidRDefault="00641232" w:rsidP="00641232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kurczaki - waga 1 szt. 1800- 2000g</w:t>
      </w:r>
    </w:p>
    <w:p w:rsidR="00641232" w:rsidRDefault="00641232" w:rsidP="00641232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podudzie z kurczaka- waga 1 szt. 100g</w:t>
      </w:r>
    </w:p>
    <w:p w:rsidR="00641232" w:rsidRDefault="00641232" w:rsidP="00641232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udziec z kurczaka bez grzbietu- waga 1 szt. 150- 200g</w:t>
      </w:r>
    </w:p>
    <w:p w:rsidR="00641232" w:rsidRDefault="00641232" w:rsidP="00641232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mięso drobiowe nie wakowane bez </w:t>
      </w:r>
      <w:proofErr w:type="spellStart"/>
      <w:r>
        <w:rPr>
          <w:rFonts w:ascii="Arial" w:hAnsi="Arial" w:cs="Arial"/>
          <w:sz w:val="24"/>
          <w:szCs w:val="24"/>
        </w:rPr>
        <w:t>nastrzykiwań</w:t>
      </w:r>
      <w:proofErr w:type="spellEnd"/>
    </w:p>
    <w:p w:rsidR="00641232" w:rsidRDefault="00641232" w:rsidP="00641232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Artykuły gr. V</w:t>
      </w:r>
    </w:p>
    <w:p w:rsidR="00641232" w:rsidRDefault="00641232" w:rsidP="00641232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jaja luz kl. L</w:t>
      </w:r>
    </w:p>
    <w:p w:rsidR="00641232" w:rsidRDefault="00641232" w:rsidP="00641232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masło o zawartości min. 82% tłuszczu.</w:t>
      </w:r>
    </w:p>
    <w:p w:rsidR="00641232" w:rsidRDefault="00641232" w:rsidP="00641232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Artykuły gr. VI</w:t>
      </w:r>
    </w:p>
    <w:p w:rsidR="00641232" w:rsidRDefault="00641232" w:rsidP="00641232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filet mrożony  bez glazury i skóry.</w:t>
      </w:r>
    </w:p>
    <w:p w:rsidR="00641232" w:rsidRDefault="00641232" w:rsidP="00641232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:rsidR="00641232" w:rsidRDefault="00641232" w:rsidP="00641232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Zakres zamówienia: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8"/>
        <w:gridCol w:w="4459"/>
        <w:gridCol w:w="1701"/>
        <w:gridCol w:w="1950"/>
      </w:tblGrid>
      <w:tr w:rsidR="00641232" w:rsidTr="0064123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64123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Nr grupy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641232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Nazwa grupy produktów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64123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Kod CPV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64123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Nr załącznika w ofercie</w:t>
            </w:r>
          </w:p>
        </w:tc>
      </w:tr>
      <w:tr w:rsidR="00641232" w:rsidTr="0064123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64123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641232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Warzywa, owoce, przetwory, ziemniaki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64123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15300000-1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64123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1a</w:t>
            </w:r>
          </w:p>
        </w:tc>
      </w:tr>
      <w:tr w:rsidR="00641232" w:rsidTr="0064123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64123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II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641232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Art. sypkie i przyprawy spożywcze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64123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15800000-6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64123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1b</w:t>
            </w:r>
          </w:p>
        </w:tc>
      </w:tr>
      <w:tr w:rsidR="00641232" w:rsidTr="0064123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64123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IV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641232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Drób i podroby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64123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15112000-6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64123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1d</w:t>
            </w:r>
          </w:p>
        </w:tc>
      </w:tr>
      <w:tr w:rsidR="00641232" w:rsidTr="0064123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64123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V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641232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Nabiał i jaja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64123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15500000-3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64123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1e</w:t>
            </w:r>
          </w:p>
        </w:tc>
      </w:tr>
      <w:tr w:rsidR="00641232" w:rsidTr="0064123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64123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VI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641232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Mrożonki i ryby </w:t>
            </w:r>
            <w:proofErr w:type="spellStart"/>
            <w:r>
              <w:rPr>
                <w:rFonts w:ascii="Arial" w:hAnsi="Arial" w:cs="Arial"/>
                <w:color w:val="auto"/>
              </w:rPr>
              <w:t>mrozone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64123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15331170-9</w:t>
            </w:r>
          </w:p>
          <w:p w:rsidR="00641232" w:rsidRDefault="0064123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15222000-0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64123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1f</w:t>
            </w:r>
          </w:p>
        </w:tc>
      </w:tr>
      <w:tr w:rsidR="00641232" w:rsidTr="0064123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64123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VII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641232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Pieczywo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64123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15811000-6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64123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1g</w:t>
            </w:r>
          </w:p>
        </w:tc>
      </w:tr>
    </w:tbl>
    <w:p w:rsidR="00641232" w:rsidRDefault="00641232" w:rsidP="00641232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:rsidR="00641232" w:rsidRDefault="00641232" w:rsidP="00641232">
      <w:pPr>
        <w:pStyle w:val="Default"/>
        <w:spacing w:after="66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  <w:b/>
          <w:bCs/>
        </w:rPr>
        <w:t xml:space="preserve">Zamawiający dopuszcza składanie ofert częściowych. </w:t>
      </w:r>
      <w:r>
        <w:rPr>
          <w:rFonts w:ascii="Arial" w:hAnsi="Arial" w:cs="Arial"/>
        </w:rPr>
        <w:t xml:space="preserve">Wykonawca może złożyć ofertę na jedną, kilka lub wszystkie grupy. </w:t>
      </w:r>
      <w:r>
        <w:rPr>
          <w:rFonts w:ascii="Arial" w:hAnsi="Arial" w:cs="Arial"/>
          <w:b/>
          <w:bCs/>
        </w:rPr>
        <w:t xml:space="preserve">Oferta częściowa musi obejmować wszystkie pozycje określone w danej grupie. </w:t>
      </w:r>
      <w:r>
        <w:rPr>
          <w:rFonts w:ascii="Arial" w:hAnsi="Arial" w:cs="Arial"/>
        </w:rPr>
        <w:t>Oferta częściowa musi obejmować minimum jedną z grup.</w:t>
      </w:r>
    </w:p>
    <w:p w:rsidR="00641232" w:rsidRDefault="00641232" w:rsidP="00641232">
      <w:pPr>
        <w:pStyle w:val="Default"/>
        <w:spacing w:after="66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Wymogi dodatkowe: </w:t>
      </w:r>
    </w:p>
    <w:p w:rsidR="00641232" w:rsidRDefault="00641232" w:rsidP="00641232">
      <w:pPr>
        <w:pStyle w:val="Bezodstpw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dowóz na koszt i ryzyko transportem dostawcy z rozładunkiem i wniesieniem do magazynu zamawiającego, przedmiot zamówienia musi być dostarczony odpowiednim, dostosowanym do asortymentu środkiem transportu pełniącym wymagania sanitarne, w opakowaniach gwarantujących bezpieczny transport i magazynowanie.</w:t>
      </w:r>
    </w:p>
    <w:p w:rsidR="00641232" w:rsidRDefault="00641232" w:rsidP="00641232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Wykonawca dostarczy produkty żywnościowe spełniające wymogi określone przepisami ustawy z 25.08.2006 roku o bezpieczeństwie żywności i żywienia (Dz. U. z 2015 r. poz. 554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zm</w:t>
      </w:r>
      <w:proofErr w:type="spellEnd"/>
      <w:r>
        <w:rPr>
          <w:rFonts w:ascii="Arial" w:hAnsi="Arial" w:cs="Arial"/>
          <w:sz w:val="24"/>
          <w:szCs w:val="24"/>
        </w:rPr>
        <w:t>) oraz aktów wykonawczych do niej.</w:t>
      </w:r>
    </w:p>
    <w:p w:rsidR="00641232" w:rsidRDefault="00641232" w:rsidP="00641232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Termin przydatności do spożycia od chwili dostarczenia produktu do Zamawiającego nie może być krótszy niż 3 /4 okresu, w którym towar zachowuje zdatność do spożycia określoną na opakowaniu produktu. </w:t>
      </w:r>
    </w:p>
    <w:p w:rsidR="00641232" w:rsidRDefault="00641232" w:rsidP="00641232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Etykieta na opakowaniu powinna zawierać co najmniej następujące informacje: nazwę produktu, nazwę i adres producenta, znak weterynaryjny, masę netto, datę ważności. </w:t>
      </w:r>
    </w:p>
    <w:p w:rsidR="00641232" w:rsidRDefault="00641232" w:rsidP="00641232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Opakowania wielokrotnego użytku powinny posiadać atest kompetencyjny jednostki resortu zdrowia.</w:t>
      </w:r>
    </w:p>
    <w:p w:rsidR="00641232" w:rsidRDefault="00641232" w:rsidP="00641232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Wszyscy pracownicy Wykonawcy mający bezpośredni kontakt z dostarczaną na rzecz Zamawiającego żywnością muszą posiadać aktualne określone przepisami o chorobach zakaźnych i zakażeniach orzeczenia lekarskie do celów sanitarno – epidemiologicznych o braku przeciwwskazań do wykonywania pracy przy wykonywaniu których istnieje możliwość przeniesienia zakażenia na inne osoby. Wykonawca zobowiązuje się do okazania w razie potrzeby wszystkich niezbędnych badań Zamawiającemu.</w:t>
      </w:r>
    </w:p>
    <w:p w:rsidR="00641232" w:rsidRDefault="00641232" w:rsidP="00641232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Zamawiający zobowiązuje się niezwłocznie przy odbiorze zamówionej partii towaru sprawdzić jego ilość i stan.</w:t>
      </w:r>
    </w:p>
    <w:p w:rsidR="00641232" w:rsidRDefault="00641232" w:rsidP="00641232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 przypadku dostawy wadliwych artykułów Zamawiający zastrzega sobie prawo zwrotu tych artykułów, a Wykonawca zobowiązuje się dostarczyć w tym samym dniu w ciągu 2 godzin artykułów wolnych od wad na własny koszt </w:t>
      </w:r>
    </w:p>
    <w:p w:rsidR="00641232" w:rsidRDefault="00641232" w:rsidP="00641232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 przypadku nie dostarczenia zamówionego towaru a także nie dokonania niezwłocznej jego wymiany na towar właściwy, Zamawiający ma prawo dokonania zakupu zamówionego towaru w dowolnej jednostce handlowej. Koszty powstałe z tego tytułu obciążają Wykonawcę. Zamawiający sporządzi notatkę służbową</w:t>
      </w:r>
    </w:p>
    <w:p w:rsidR="00641232" w:rsidRDefault="00641232" w:rsidP="00641232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Zamawiający zastrzega sobie prawo żądania dla zaoferowanego asortymentu</w:t>
      </w:r>
    </w:p>
    <w:p w:rsidR="00641232" w:rsidRDefault="00641232" w:rsidP="00641232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przedłożenia pisemnego potwierdzenia kontroli jakości artykułów spożywczych.</w:t>
      </w:r>
    </w:p>
    <w:p w:rsidR="00641232" w:rsidRDefault="00641232" w:rsidP="006412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- Towar dostarczony przez Wykonawcę zawsze będzie pierwszego gatunku oraz dostarczony asortyment winien być dobrej jakości oraz spełniać w zależności od zaoferowanej przez Wykonawcę części zamówienia wymagania wynikające z obowiązujących przepisów prawa w szczególności w: </w:t>
      </w:r>
    </w:p>
    <w:p w:rsidR="00641232" w:rsidRDefault="00641232" w:rsidP="006412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- Ustawie z dnia 21.12.2000 r. o jakości handlowej artykułów rolno – spożywczych (Dz. U. z 2005 r. Nr 187, poz. 1577 z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l-PL"/>
        </w:rPr>
        <w:t>zm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); </w:t>
      </w:r>
    </w:p>
    <w:p w:rsidR="00641232" w:rsidRDefault="00641232" w:rsidP="006412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- Ustawie z dnia 16.12.2005 r. o produktach pochodzenia zwierzęcego (dz. U. z 2006 r. Nr 17, poz. 127 z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l-PL"/>
        </w:rPr>
        <w:t>zm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); </w:t>
      </w:r>
    </w:p>
    <w:p w:rsidR="00641232" w:rsidRDefault="00641232" w:rsidP="006412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- Rozporządzeniu (WE) 852/2004 Parlamenty Europejskiego i Rady z dnia 29.04.2004 r. w sprawie higieny środków spożywczych (Dz. Urz. UE L 139, 30/04/2004); </w:t>
      </w:r>
    </w:p>
    <w:p w:rsidR="00641232" w:rsidRDefault="00641232" w:rsidP="00641232">
      <w:pPr>
        <w:pStyle w:val="Bezodstpw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- Rozporządzeniu Ministra Rolnictwa i Rozwoju Wsi z dnia 10.07.2007 r. w sprawie znakowania środków spożywczych (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l-PL"/>
        </w:rPr>
        <w:t>Dz.U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. z 2007 r. Nr 137, poz. 966 z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l-PL"/>
        </w:rPr>
        <w:t>. zm.).</w:t>
      </w:r>
    </w:p>
    <w:p w:rsidR="00641232" w:rsidRDefault="00641232" w:rsidP="00641232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Jaja, przy każdej dostawie, muszą posiadać dokument identyfikacyjny dla jaj konsumpcyjnych spełniających wymogi art. 27 ust. 3 ustawy z dn. 20.01.2004r o wymaganiach weterynaryjnych produktów pochodzenia zwierzęcego (</w:t>
      </w:r>
      <w:proofErr w:type="spellStart"/>
      <w:r>
        <w:rPr>
          <w:rFonts w:ascii="Arial" w:hAnsi="Arial" w:cs="Arial"/>
          <w:sz w:val="24"/>
          <w:szCs w:val="24"/>
        </w:rPr>
        <w:t>Dz.U</w:t>
      </w:r>
      <w:proofErr w:type="spellEnd"/>
      <w:r>
        <w:rPr>
          <w:rFonts w:ascii="Arial" w:hAnsi="Arial" w:cs="Arial"/>
          <w:sz w:val="24"/>
          <w:szCs w:val="24"/>
        </w:rPr>
        <w:t xml:space="preserve">. nr 33, poz. 288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zm.)W przypadku braku takiego dokumentu, dana partia towaru nie zostanie odebrana.</w:t>
      </w:r>
    </w:p>
    <w:p w:rsidR="00641232" w:rsidRDefault="00641232" w:rsidP="00641232">
      <w:pPr>
        <w:pStyle w:val="Bezodstpw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641232" w:rsidRDefault="00641232" w:rsidP="00641232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zamawiający nie przewiduje waloryzacji cen w trakcie realizacji umowy. </w:t>
      </w:r>
    </w:p>
    <w:p w:rsidR="00641232" w:rsidRDefault="00641232" w:rsidP="00641232">
      <w:pPr>
        <w:pStyle w:val="Default"/>
        <w:ind w:left="709" w:hanging="283"/>
        <w:jc w:val="both"/>
        <w:rPr>
          <w:rFonts w:ascii="Arial" w:hAnsi="Arial" w:cs="Arial"/>
        </w:rPr>
      </w:pPr>
    </w:p>
    <w:p w:rsidR="00641232" w:rsidRDefault="00641232" w:rsidP="00641232">
      <w:pPr>
        <w:pStyle w:val="Default"/>
        <w:ind w:left="709" w:hanging="28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7. Ilości podane w załącznikach 1a – 1k są szacunkowe i mogą ulec zmianie. </w:t>
      </w:r>
      <w:r>
        <w:rPr>
          <w:rFonts w:ascii="Arial" w:hAnsi="Arial" w:cs="Arial"/>
          <w:b/>
          <w:bCs/>
        </w:rPr>
        <w:t xml:space="preserve">Dotyczy to zmniejszenia lub zwiększenia ilości zamawianego towaru do </w:t>
      </w:r>
      <w:r>
        <w:rPr>
          <w:rFonts w:ascii="Arial" w:hAnsi="Arial" w:cs="Arial"/>
          <w:b/>
          <w:bCs/>
        </w:rPr>
        <w:lastRenderedPageBreak/>
        <w:t xml:space="preserve">40%. Z tego tytułu Wykonawcy nie będą przysługiwały żadne roszczenia wobec Zamawiającego. </w:t>
      </w:r>
    </w:p>
    <w:p w:rsidR="00641232" w:rsidRDefault="00641232" w:rsidP="00641232">
      <w:pPr>
        <w:pStyle w:val="Default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8. Zamówienia odbywać się będą sukcesywnie, uruchamiane w formie pisemnego zapotrzebowania przesyłanego pocztą elektroniczną</w:t>
      </w:r>
      <w:r>
        <w:rPr>
          <w:rFonts w:ascii="Arial" w:hAnsi="Arial" w:cs="Arial"/>
          <w:color w:val="auto"/>
        </w:rPr>
        <w:t xml:space="preserve">, </w:t>
      </w:r>
      <w:proofErr w:type="spellStart"/>
      <w:r>
        <w:rPr>
          <w:rFonts w:ascii="Arial" w:hAnsi="Arial" w:cs="Arial"/>
          <w:color w:val="auto"/>
        </w:rPr>
        <w:t>faxem</w:t>
      </w:r>
      <w:proofErr w:type="spellEnd"/>
      <w:r>
        <w:rPr>
          <w:rFonts w:ascii="Arial" w:hAnsi="Arial" w:cs="Arial"/>
          <w:color w:val="auto"/>
        </w:rPr>
        <w:t xml:space="preserve"> lub telefonicznie najpóźniej w dzień roboczy poprzedzający dzień dostawy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color w:val="auto"/>
        </w:rPr>
        <w:t xml:space="preserve">Zamówienia składana telefonicznie, będą, na prośbę każdej ze stron potwierdzane pisemnie, pocztą elektroniczną lub </w:t>
      </w:r>
      <w:proofErr w:type="spellStart"/>
      <w:r>
        <w:rPr>
          <w:rFonts w:ascii="Arial" w:hAnsi="Arial" w:cs="Arial"/>
          <w:color w:val="auto"/>
        </w:rPr>
        <w:t>faxem</w:t>
      </w:r>
      <w:proofErr w:type="spellEnd"/>
      <w:r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Wykonawca zobowiązuje się realizować zamówienie w godz. 6.00 – 7.00. Dostawy będą dokonywane sukcesywnie, średnio:</w:t>
      </w:r>
    </w:p>
    <w:p w:rsidR="00641232" w:rsidRDefault="00641232" w:rsidP="00641232">
      <w:pPr>
        <w:pStyle w:val="Default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a) artykuły grupy I – pięć razy w tygodniu (w przypadku zamówień doraźnych do trzech godzin od chwili zamówienia),</w:t>
      </w:r>
    </w:p>
    <w:p w:rsidR="00641232" w:rsidRDefault="00641232" w:rsidP="00641232">
      <w:pPr>
        <w:pStyle w:val="Default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b) artykuły grupy II – cztery razy w tygodniu (w przypadku zamówień doraźnych do trzech godzin od chwili zamówienia),</w:t>
      </w:r>
    </w:p>
    <w:p w:rsidR="00641232" w:rsidRDefault="00641232" w:rsidP="00641232">
      <w:pPr>
        <w:pStyle w:val="Default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c) artykuły grup IV, V i VI – dwa razy w tygodniu,</w:t>
      </w:r>
    </w:p>
    <w:p w:rsidR="00641232" w:rsidRDefault="00641232" w:rsidP="00641232">
      <w:pPr>
        <w:pStyle w:val="Default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d) artykuły grupy VII – pięć razy w tygodniu</w:t>
      </w:r>
    </w:p>
    <w:p w:rsidR="00641232" w:rsidRDefault="00641232" w:rsidP="00641232">
      <w:pPr>
        <w:pStyle w:val="Default"/>
        <w:ind w:left="709" w:hanging="283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UWAGA !</w:t>
      </w:r>
    </w:p>
    <w:p w:rsidR="00641232" w:rsidRDefault="00641232" w:rsidP="00641232">
      <w:pPr>
        <w:pStyle w:val="Default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Gdy mowa o dostawach doraźnych do trzech godzin od chwili zamówienia, Zamawiający ma na myśli zamówienia artykułów, których dostawy w danym dniu nie można było wcześniej przewidzieć (sytuacja nagła), oraz ilości dostaw po kilka, kilkanaście jednostek z danego asortymentu. Sytuacji takiej nie przewiduje się jako norma, jednak możliwą do zdarzenia.</w:t>
      </w:r>
    </w:p>
    <w:p w:rsidR="00641232" w:rsidRDefault="00641232" w:rsidP="00641232">
      <w:pPr>
        <w:pStyle w:val="Default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Zamawiający będzie zamawiał u Wykonawcy wybrane artykuły żywnościowe w dni powszednie z wyłączeniem ferii świątecznych, wakacji zimowych i innych dni, w których warsztaty szkolne nie odbywają zajęć. </w:t>
      </w:r>
    </w:p>
    <w:p w:rsidR="00115517" w:rsidRPr="00A0769E" w:rsidRDefault="00115517" w:rsidP="00641232">
      <w:pPr>
        <w:pStyle w:val="Default"/>
        <w:ind w:left="709"/>
        <w:jc w:val="both"/>
        <w:rPr>
          <w:rFonts w:ascii="Arial" w:hAnsi="Arial" w:cs="Arial"/>
        </w:rPr>
      </w:pPr>
    </w:p>
    <w:sectPr w:rsidR="00115517" w:rsidRPr="00A0769E" w:rsidSect="00115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A08AA"/>
    <w:multiLevelType w:val="hybridMultilevel"/>
    <w:tmpl w:val="57EC7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769E"/>
    <w:rsid w:val="00115517"/>
    <w:rsid w:val="00641232"/>
    <w:rsid w:val="00A0769E"/>
    <w:rsid w:val="00F6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23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076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7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A076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4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948</Words>
  <Characters>5691</Characters>
  <Application>Microsoft Office Word</Application>
  <DocSecurity>0</DocSecurity>
  <Lines>47</Lines>
  <Paragraphs>13</Paragraphs>
  <ScaleCrop>false</ScaleCrop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Andrzej</dc:creator>
  <cp:keywords/>
  <dc:description/>
  <cp:lastModifiedBy>Sowa Andrzej</cp:lastModifiedBy>
  <cp:revision>3</cp:revision>
  <dcterms:created xsi:type="dcterms:W3CDTF">2016-08-10T06:16:00Z</dcterms:created>
  <dcterms:modified xsi:type="dcterms:W3CDTF">2016-08-10T06:25:00Z</dcterms:modified>
</cp:coreProperties>
</file>