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71" w:rsidRDefault="00753F71" w:rsidP="00753F71">
      <w:pPr>
        <w:pStyle w:val="Standarduser"/>
        <w:spacing w:line="276" w:lineRule="auto"/>
        <w:jc w:val="center"/>
        <w:rPr>
          <w:b/>
          <w:sz w:val="52"/>
          <w:szCs w:val="52"/>
          <w:lang w:val="pl-PL"/>
        </w:rPr>
      </w:pPr>
      <w:r>
        <w:rPr>
          <w:b/>
          <w:sz w:val="52"/>
          <w:szCs w:val="52"/>
          <w:lang w:val="pl-PL"/>
        </w:rPr>
        <w:t>STATUT</w:t>
      </w: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 xml:space="preserve">Centrum Kształcenia Zawodowego </w:t>
      </w:r>
    </w:p>
    <w:p w:rsidR="00753F71" w:rsidRDefault="00753F71" w:rsidP="00753F71">
      <w:pPr>
        <w:pStyle w:val="Standarduser"/>
        <w:spacing w:line="276" w:lineRule="auto"/>
        <w:jc w:val="center"/>
      </w:pPr>
      <w:r>
        <w:rPr>
          <w:b/>
          <w:sz w:val="36"/>
          <w:szCs w:val="36"/>
          <w:lang w:val="pl-PL"/>
        </w:rPr>
        <w:t xml:space="preserve">i Ustawicznego </w:t>
      </w:r>
      <w:r>
        <w:rPr>
          <w:b/>
          <w:bCs/>
          <w:sz w:val="36"/>
          <w:szCs w:val="36"/>
          <w:lang w:val="pl-PL"/>
        </w:rPr>
        <w:t>nr 1 w Gliwicach</w:t>
      </w:r>
    </w:p>
    <w:p w:rsidR="00753F71" w:rsidRDefault="00753F71" w:rsidP="00753F71">
      <w:pPr>
        <w:pStyle w:val="Standarduser"/>
        <w:spacing w:line="276" w:lineRule="auto"/>
        <w:jc w:val="center"/>
      </w:pP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stan prawny na dzień 13.09.2023</w:t>
      </w:r>
      <w:r>
        <w:rPr>
          <w:b/>
          <w:sz w:val="36"/>
          <w:szCs w:val="36"/>
          <w:lang w:val="pl-PL"/>
        </w:rPr>
        <w:t xml:space="preserve"> r.</w:t>
      </w: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6"/>
          <w:szCs w:val="36"/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6"/>
          <w:szCs w:val="36"/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6"/>
          <w:szCs w:val="36"/>
          <w:lang w:val="pl-PL"/>
        </w:rPr>
      </w:pP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b/>
          <w:lang w:val="pl-PL"/>
        </w:rPr>
      </w:pPr>
      <w:r>
        <w:rPr>
          <w:b/>
          <w:lang w:val="pl-PL"/>
        </w:rPr>
        <w:t>Podstawy prawne: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 xml:space="preserve"> 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1. Uchwała Rady Powiatu nr Rady Miejskiej nr XXXIX/825/2013 z dnia 19 grudnia 2013 r;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2. Konstytucja RP z dnia 2 kwietnia 1997 r. (Dz.U. 1997 nr 78 poz. 483);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3. Konwencja o Prawach Dziecka uchwalona przez Zgromadzenie Ogólne ONZ 20 listopada 1989 r. (Dz.U. nr 120 z 1991 r. poz. 526);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4. Ustawa z dnia 7 września 1991 roku o systemie oświaty (tj.: Dz.U. z 2018 r. poz. 1457 z późń. zm.);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5. Ustawa z dnia 14 grudnia 2017 r.– Prawo oświatowe (tj. Dz.U. z 2019 r. poz.1148);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6. Ustawa z dnia 14 grudnia 2017 r. wprowadzająca – Prawo oświatowe (Dz.U. z 2017 r. poz. 60, 949);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7. Ustawa z dnia 26 stycznia 1982 r – Karta Nauczyciela (tj. Dz.U. z 2018 r., poz. 967 i 2245);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8. Akty wykonawcze MEN wydane na podstawie ustaw: Prawo oświatowe, Przepisy wprowadzające, Karta Nauczyciela;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9. Ustawa o działalności pożytku publicznego i o wolontariacie (Dz.U. z 2019 r. poz. 668);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10. Ustawa z dnia 29 sierpnia 1997 r. o ochronie danych osobowych (Dz.U. z 2018 r. poz. 1000);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11. Ustawa z dnia 27 sierpnia 2009 r. o finansach publicznych (tj. Dz.U. z 2019 r., poz. 869);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12. Ustawa z dnia 9 czerwca 2011 r. o wspieraniu rodziny i systemie pieczy zastępczej (tj. Dz.U. z 2018 r. poz. 998);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13. Ustawa z dnia 25 lutego 1964 r. – Kodeks rodzinny i opiekuńczy (tekst jednolity: Dz.U. z 2017 r. poz. 682);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14. Ustawa z dnia 14 czerwca 1960 r. – Kodeks postępowania administracyjnego (tj. Dz.U. z 2018 r. poz. 2096);</w:t>
      </w:r>
    </w:p>
    <w:p w:rsidR="00753F71" w:rsidRDefault="00753F71" w:rsidP="00753F71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lang w:val="pl-PL"/>
        </w:rPr>
        <w:t>15. Ustawa z 22.grudnia 2015 r. o Zintegrowanym Systemie Kwalifikacji (ZSK) (tj. Dz.U. z 2018 r. poz. 2153 ze zm.)</w:t>
      </w:r>
    </w:p>
    <w:p w:rsidR="00753F71" w:rsidRDefault="00753F71" w:rsidP="00753F71">
      <w:pPr>
        <w:pageBreakBefore/>
        <w:spacing w:line="276" w:lineRule="auto"/>
        <w:rPr>
          <w:rFonts w:hint="eastAsia"/>
          <w:lang w:val="pl-PL"/>
        </w:rPr>
      </w:pPr>
    </w:p>
    <w:p w:rsidR="00753F71" w:rsidRDefault="00753F71" w:rsidP="00753F71">
      <w:pPr>
        <w:pStyle w:val="Standard"/>
        <w:shd w:val="clear" w:color="auto" w:fill="FFFFFF"/>
        <w:spacing w:line="276" w:lineRule="auto"/>
        <w:jc w:val="center"/>
        <w:rPr>
          <w:rFonts w:hint="eastAsia"/>
          <w:b/>
          <w:sz w:val="36"/>
          <w:szCs w:val="36"/>
          <w:shd w:val="clear" w:color="auto" w:fill="FFFFFF"/>
          <w:lang w:val="pl-PL"/>
        </w:rPr>
      </w:pPr>
      <w:r>
        <w:rPr>
          <w:b/>
          <w:sz w:val="36"/>
          <w:szCs w:val="36"/>
          <w:shd w:val="clear" w:color="auto" w:fill="FFFFFF"/>
          <w:lang w:val="pl-PL"/>
        </w:rPr>
        <w:t>SPIS TREŚCI</w:t>
      </w:r>
    </w:p>
    <w:p w:rsidR="00753F71" w:rsidRDefault="00753F71" w:rsidP="00753F71">
      <w:pPr>
        <w:pStyle w:val="Standard"/>
        <w:shd w:val="clear" w:color="auto" w:fill="FFFFFF"/>
        <w:spacing w:line="276" w:lineRule="auto"/>
        <w:jc w:val="center"/>
        <w:rPr>
          <w:rFonts w:hint="eastAsia"/>
          <w:b/>
          <w:sz w:val="36"/>
          <w:szCs w:val="36"/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2"/>
          <w:szCs w:val="32"/>
          <w:lang w:val="pl-PL"/>
        </w:rPr>
      </w:pPr>
    </w:p>
    <w:p w:rsidR="00753F71" w:rsidRDefault="00753F71" w:rsidP="00753F71">
      <w:pPr>
        <w:pStyle w:val="Standarduser"/>
        <w:tabs>
          <w:tab w:val="right" w:leader="dot" w:pos="9072"/>
        </w:tabs>
        <w:spacing w:line="48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DZIAŁ I Informacje o szkole</w:t>
      </w:r>
      <w:r>
        <w:rPr>
          <w:b/>
          <w:sz w:val="28"/>
          <w:szCs w:val="28"/>
          <w:lang w:val="pl-PL"/>
        </w:rPr>
        <w:tab/>
      </w:r>
    </w:p>
    <w:p w:rsidR="00753F71" w:rsidRDefault="00753F71" w:rsidP="00753F71">
      <w:pPr>
        <w:pStyle w:val="Standarduser"/>
        <w:tabs>
          <w:tab w:val="right" w:leader="dot" w:pos="9072"/>
        </w:tabs>
        <w:spacing w:line="48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DZIAŁ II Organy CKZiU</w:t>
      </w:r>
      <w:r>
        <w:rPr>
          <w:b/>
          <w:sz w:val="28"/>
          <w:szCs w:val="28"/>
          <w:lang w:val="pl-PL"/>
        </w:rPr>
        <w:tab/>
      </w:r>
    </w:p>
    <w:p w:rsidR="00753F71" w:rsidRDefault="00753F71" w:rsidP="00753F71">
      <w:pPr>
        <w:pStyle w:val="Standarduser"/>
        <w:tabs>
          <w:tab w:val="right" w:leader="dot" w:pos="9072"/>
        </w:tabs>
        <w:spacing w:line="480" w:lineRule="auto"/>
      </w:pPr>
      <w:r>
        <w:rPr>
          <w:b/>
          <w:sz w:val="28"/>
          <w:szCs w:val="28"/>
          <w:lang w:val="pl-PL"/>
        </w:rPr>
        <w:t>DZIAŁ III Uczniowie CKZiU nr 1</w:t>
      </w:r>
      <w:r>
        <w:rPr>
          <w:b/>
          <w:sz w:val="28"/>
          <w:szCs w:val="28"/>
          <w:lang w:val="pl-PL"/>
        </w:rPr>
        <w:tab/>
      </w:r>
    </w:p>
    <w:p w:rsidR="00753F71" w:rsidRDefault="00753F71" w:rsidP="00753F71">
      <w:pPr>
        <w:pStyle w:val="Standarduser"/>
        <w:tabs>
          <w:tab w:val="right" w:leader="dot" w:pos="9072"/>
        </w:tabs>
        <w:spacing w:line="480" w:lineRule="auto"/>
      </w:pPr>
      <w:r>
        <w:rPr>
          <w:b/>
          <w:sz w:val="28"/>
          <w:szCs w:val="28"/>
          <w:lang w:val="pl-PL"/>
        </w:rPr>
        <w:t>DZIAŁ IV Organizacja szkoły</w:t>
      </w:r>
      <w:r>
        <w:rPr>
          <w:b/>
          <w:sz w:val="28"/>
          <w:szCs w:val="28"/>
          <w:lang w:val="pl-PL"/>
        </w:rPr>
        <w:tab/>
      </w:r>
    </w:p>
    <w:p w:rsidR="00753F71" w:rsidRDefault="00753F71" w:rsidP="00753F71">
      <w:pPr>
        <w:pStyle w:val="Standarduser"/>
        <w:tabs>
          <w:tab w:val="right" w:leader="dot" w:pos="9072"/>
        </w:tabs>
        <w:spacing w:line="480" w:lineRule="auto"/>
      </w:pPr>
      <w:r>
        <w:rPr>
          <w:b/>
          <w:sz w:val="28"/>
          <w:szCs w:val="28"/>
          <w:lang w:val="pl-PL"/>
        </w:rPr>
        <w:t>DZIAŁ V Nauczyciele i inni pracownicy szkoły</w:t>
      </w:r>
      <w:r>
        <w:rPr>
          <w:b/>
          <w:sz w:val="28"/>
          <w:szCs w:val="28"/>
          <w:lang w:val="pl-PL"/>
        </w:rPr>
        <w:tab/>
      </w:r>
    </w:p>
    <w:p w:rsidR="00753F71" w:rsidRDefault="00753F71" w:rsidP="00753F71">
      <w:pPr>
        <w:pStyle w:val="Standarduser"/>
        <w:tabs>
          <w:tab w:val="right" w:leader="dot" w:pos="9072"/>
        </w:tabs>
        <w:spacing w:line="48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DZIAŁ VI Postanowienie końcowe</w:t>
      </w:r>
      <w:r>
        <w:rPr>
          <w:b/>
          <w:sz w:val="28"/>
          <w:szCs w:val="28"/>
          <w:lang w:val="pl-PL"/>
        </w:rPr>
        <w:tab/>
      </w:r>
    </w:p>
    <w:p w:rsidR="00753F71" w:rsidRDefault="00753F71" w:rsidP="00753F71">
      <w:pPr>
        <w:pageBreakBefore/>
        <w:rPr>
          <w:rFonts w:hint="eastAsia"/>
        </w:rPr>
      </w:pP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DZIAŁ I</w:t>
      </w: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Informacje o szkole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§ 1. 1. Niniejszy statut stanowi prawo wewnętrzne Centrum Kształcenia Zawodowego i Ustawicznego nr 1 w Gliwicach.</w:t>
      </w: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2. W dokumentacji szkolnej dopuszcza się używanie skrótu CKZiU nr 1.</w:t>
      </w: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3. Siedziba Centrum Kształcenia Zawodowego i Ustawicznego nr 1 w Gliwicach mieści się przy ul. Kozielskiej 1, 44-100 Gliwice.</w:t>
      </w:r>
    </w:p>
    <w:p w:rsidR="00753F71" w:rsidRDefault="00753F71" w:rsidP="00753F71">
      <w:pPr>
        <w:pStyle w:val="Standarduser"/>
        <w:spacing w:line="276" w:lineRule="auto"/>
        <w:jc w:val="both"/>
      </w:pP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§ 2. 1. Organem prowadzącym jest Miasto Gliwice.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2. Organem sprawującym nadzór pedagogiczny jest Śląski Kurator Oświaty w Katowicach.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§ 3 W skład Centrum Kształcenia Zawodowego i Ustawicznego nr 1 w Gliwicach wchodzą następujące publiczne szkoły:</w:t>
      </w:r>
    </w:p>
    <w:p w:rsidR="00753F71" w:rsidRDefault="00753F71" w:rsidP="00753F71">
      <w:pPr>
        <w:pStyle w:val="Standarduser"/>
        <w:numPr>
          <w:ilvl w:val="0"/>
          <w:numId w:val="1"/>
        </w:numPr>
        <w:spacing w:line="276" w:lineRule="auto"/>
        <w:jc w:val="both"/>
        <w:rPr>
          <w:lang w:val="pl-PL"/>
        </w:rPr>
      </w:pPr>
      <w:r>
        <w:rPr>
          <w:lang w:val="pl-PL"/>
        </w:rPr>
        <w:t>Technikum nr 5,</w:t>
      </w:r>
    </w:p>
    <w:p w:rsidR="00753F71" w:rsidRDefault="00753F71" w:rsidP="00753F71">
      <w:pPr>
        <w:pStyle w:val="Standarduser"/>
        <w:numPr>
          <w:ilvl w:val="0"/>
          <w:numId w:val="1"/>
        </w:numPr>
        <w:spacing w:line="276" w:lineRule="auto"/>
        <w:jc w:val="both"/>
      </w:pPr>
      <w:r>
        <w:rPr>
          <w:lang w:val="pl-PL"/>
        </w:rPr>
        <w:t>Technikum nr 6,</w:t>
      </w:r>
    </w:p>
    <w:p w:rsidR="00753F71" w:rsidRDefault="00753F71" w:rsidP="00753F71">
      <w:pPr>
        <w:pStyle w:val="Standarduser"/>
        <w:numPr>
          <w:ilvl w:val="0"/>
          <w:numId w:val="1"/>
        </w:numPr>
        <w:spacing w:line="276" w:lineRule="auto"/>
        <w:jc w:val="both"/>
        <w:rPr>
          <w:lang w:val="pl-PL"/>
        </w:rPr>
      </w:pPr>
      <w:r>
        <w:rPr>
          <w:lang w:val="pl-PL"/>
        </w:rPr>
        <w:t>Branżowa Szkoła I stopnia nr 2,</w:t>
      </w:r>
    </w:p>
    <w:p w:rsidR="00753F71" w:rsidRDefault="00753F71" w:rsidP="00753F71">
      <w:pPr>
        <w:pStyle w:val="Standarduser"/>
        <w:numPr>
          <w:ilvl w:val="0"/>
          <w:numId w:val="1"/>
        </w:numPr>
        <w:spacing w:line="276" w:lineRule="auto"/>
        <w:jc w:val="both"/>
        <w:rPr>
          <w:lang w:val="pl-PL"/>
        </w:rPr>
      </w:pPr>
      <w:r>
        <w:rPr>
          <w:lang w:val="pl-PL"/>
        </w:rPr>
        <w:t>XIII Liceum Ogólnokształcące dla dorosłych.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§ 4. 1. Centrum Kształcenia Zawodowego i Ustawicznego nr 1 w Gliwicach może prowadzić kształcenie na Kwalifikacyjnych Kursach Zawodowych w zakresie kwalifikacji wyodrębnionych w zawodach, zgodnie z kwalifikacją zawodów szkolenia zawodowego.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2. Zasady organizacji kursów określa Regulamin Kwalifikacyjnych Kursów Zawodowych.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DZIAŁ II</w:t>
      </w: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Organy CKZiU nr 1</w:t>
      </w:r>
    </w:p>
    <w:p w:rsidR="00753F71" w:rsidRDefault="00753F71" w:rsidP="00753F71">
      <w:pPr>
        <w:pStyle w:val="Standarduser"/>
        <w:spacing w:line="276" w:lineRule="auto"/>
        <w:jc w:val="both"/>
        <w:rPr>
          <w:b/>
          <w:sz w:val="32"/>
          <w:szCs w:val="32"/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§ 5. 1. Organami Centrum Kształcenia Zawodowego i Ustawicznego nr 1 w Gliwicach są: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1) Dyrektor szkoły;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2) Rada Pedagogiczna;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3) Rada Rodziców;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4) Samorząd Uczniowski.</w:t>
      </w: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2. Organy CKZiU nr 1 są wspólne dla szkół wchodzących w jego skład.</w:t>
      </w: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3. Zakres obowiązków i uprawnień organów wymienionych w ust. 1 regulują statuty szkół wchodzących w skład CKZiU nr 1.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DZIAŁ III</w:t>
      </w:r>
    </w:p>
    <w:p w:rsidR="00753F71" w:rsidRDefault="00753F71" w:rsidP="00753F71">
      <w:pPr>
        <w:pStyle w:val="Standarduser"/>
        <w:spacing w:line="276" w:lineRule="auto"/>
        <w:jc w:val="center"/>
      </w:pPr>
      <w:r>
        <w:rPr>
          <w:b/>
          <w:sz w:val="32"/>
          <w:szCs w:val="32"/>
          <w:lang w:val="pl-PL"/>
        </w:rPr>
        <w:t>Uczniowie CKZiU nr 1</w:t>
      </w: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§ 6. 1. Uczniami Centrum Kształcenia Zawodowego i Ustawicznego nr 1 w Gliwicach są uczniowie poszczególnych szkół wchodzących w skład CKZiU nr 1.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2. Prawa i obowiązki uczniów regulują statuty szkół wchodzących w skład CKZiU nr 1.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center"/>
      </w:pPr>
      <w:r>
        <w:rPr>
          <w:b/>
          <w:sz w:val="32"/>
          <w:szCs w:val="32"/>
          <w:lang w:val="pl-PL"/>
        </w:rPr>
        <w:t>DZIAŁ IV</w:t>
      </w:r>
    </w:p>
    <w:p w:rsidR="00753F71" w:rsidRDefault="00753F71" w:rsidP="00753F71">
      <w:pPr>
        <w:pStyle w:val="Standarduser"/>
        <w:spacing w:line="276" w:lineRule="auto"/>
        <w:jc w:val="center"/>
      </w:pPr>
      <w:r>
        <w:rPr>
          <w:b/>
          <w:sz w:val="32"/>
          <w:szCs w:val="32"/>
          <w:lang w:val="pl-PL"/>
        </w:rPr>
        <w:t>Organizacja szkoły</w:t>
      </w:r>
    </w:p>
    <w:p w:rsidR="00753F71" w:rsidRDefault="00753F71" w:rsidP="00753F71">
      <w:pPr>
        <w:pStyle w:val="Standarduser"/>
        <w:spacing w:line="276" w:lineRule="auto"/>
        <w:jc w:val="center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§ 7 Pomieszczenia do nauki, w tym warsztaty szkolne oraz ich wyposażenie, sala gimnastyczna, biblioteka szkolna, gabinet pielęgniarki i pomieszczenia administracyjno-gospodarcze są wspólne dla szkół wchodzących w skład CKZiU nr 1.</w:t>
      </w:r>
    </w:p>
    <w:p w:rsidR="00753F71" w:rsidRDefault="00753F71" w:rsidP="00753F71">
      <w:pPr>
        <w:pStyle w:val="Standarduser"/>
        <w:spacing w:line="276" w:lineRule="auto"/>
        <w:jc w:val="both"/>
      </w:pP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2"/>
          <w:szCs w:val="32"/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center"/>
      </w:pPr>
      <w:r>
        <w:rPr>
          <w:b/>
          <w:sz w:val="32"/>
          <w:szCs w:val="32"/>
          <w:lang w:val="pl-PL"/>
        </w:rPr>
        <w:t>DZIAŁ V</w:t>
      </w:r>
    </w:p>
    <w:p w:rsidR="00753F71" w:rsidRDefault="00753F71" w:rsidP="00753F71">
      <w:pPr>
        <w:pStyle w:val="Standarduser"/>
        <w:spacing w:line="276" w:lineRule="auto"/>
        <w:jc w:val="center"/>
      </w:pPr>
      <w:r>
        <w:rPr>
          <w:b/>
          <w:sz w:val="32"/>
          <w:szCs w:val="32"/>
          <w:lang w:val="pl-PL"/>
        </w:rPr>
        <w:t>Nauczyciele i inni pracownicy szkoły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§ 8. 1. W szkole zatrudnia się nauczycieli oraz pracowników administracyjnych i pracowników obsługi.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2. Zasady zatrudniania nauczycieli i innych pracowników, szczegółowy zakres ich praw i obowiązków określa Dyrektor Centrum Kształcenia Zawodowego i Ustawicznego nr 1 w Gliwicach.</w:t>
      </w: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3. Dyrektor Szkoły może przyjmować słuchaczy zakładów kształcenia nauczycieli oraz studentów szkół wyższych kształcących nauczycieli na praktyki pedagogiczne na podstawie pisemnego porozumienia pomiędzy Dyrektorem CKZiU nr 1, a zakładem kształcenia nauczycieli lub szkołą wyższą.</w:t>
      </w:r>
    </w:p>
    <w:p w:rsidR="00753F71" w:rsidRDefault="00753F71" w:rsidP="00753F71">
      <w:pPr>
        <w:pStyle w:val="Standarduser"/>
        <w:spacing w:line="276" w:lineRule="auto"/>
        <w:jc w:val="both"/>
      </w:pP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2"/>
          <w:szCs w:val="32"/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center"/>
      </w:pPr>
      <w:r>
        <w:rPr>
          <w:b/>
          <w:sz w:val="32"/>
          <w:szCs w:val="32"/>
          <w:lang w:val="pl-PL"/>
        </w:rPr>
        <w:t>DZIAŁ VI</w:t>
      </w:r>
    </w:p>
    <w:p w:rsidR="00753F71" w:rsidRDefault="00753F71" w:rsidP="00753F71">
      <w:pPr>
        <w:pStyle w:val="Standarduser"/>
        <w:spacing w:line="276" w:lineRule="auto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Postanowienie końcowe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§ 9. 1. Centrum Kształcenia Zawodowego i Ustawicznego nr 1 w Gliwicach używa pieczęci urzędowej z pełną nazwą placówki: Centrum Kształcenia Zawodowego i Ustawicznego nr 1 w Gliwicach ul. Kozielska 1.</w:t>
      </w: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2. Warsztaty Szkolne używają oddzielnego stempla, który w swej treści zawiera nazwę CKZiU nr 1.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§ 10. 1. Centrum Kształcenia Zawodowego i Ustawicznego nr 1 w Gliwicach prowadzi i przechowuje dokumentację zgodnie z odrębnymi przepisami. Dokumenty z zakresu działania CKZiU nr 1 udostępnia się w siedzibie zespołu w godzinach jej urzędowania.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2. Centrum Kształcenia Zawodowego i Ustawicznego nr 1 w Gliwicach jest jednostką budżetową, która jawną gospodarkę finansową prowadzi zgodnie z odrębnymi przepisami.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§ 11. 1. Rada pedagogiczna przygotowuje projekt zmian statutu zespołu i uchwala jego zmiany lub uchwala statut.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2. Wniosek o zmianę statutu może wnieść dyrektor szkoły oraz każdy kolegialny organ zespołu, a także organ nadzoru pedagogicznego i organ prowadzący.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  <w:r>
        <w:rPr>
          <w:lang w:val="pl-PL"/>
        </w:rPr>
        <w:t>3. Dyrektor zapewnia możliwość zapoznania się ze statutem wszystkim członkom społeczności szkolnej.</w:t>
      </w: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lastRenderedPageBreak/>
        <w:t>4. Statut CKZiU nr 1 udostępnia się na stronie internetowej szkoły.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§ 12. 1. Traci moc dotychc</w:t>
      </w:r>
      <w:r w:rsidR="00B078F7">
        <w:rPr>
          <w:lang w:val="pl-PL"/>
        </w:rPr>
        <w:t>zasowy Statut z dnia 01.09. 2022</w:t>
      </w:r>
      <w:r>
        <w:rPr>
          <w:lang w:val="pl-PL"/>
        </w:rPr>
        <w:t xml:space="preserve"> r.</w:t>
      </w:r>
    </w:p>
    <w:p w:rsidR="00753F71" w:rsidRDefault="00753F71" w:rsidP="00753F71">
      <w:pPr>
        <w:pStyle w:val="Standarduser"/>
        <w:spacing w:line="276" w:lineRule="auto"/>
        <w:jc w:val="both"/>
      </w:pPr>
      <w:r>
        <w:rPr>
          <w:lang w:val="pl-PL"/>
        </w:rPr>
        <w:t>2. Niniejszy Statut wchodzi w życie z dniem podjęcia</w:t>
      </w:r>
      <w:r w:rsidR="00B078F7">
        <w:rPr>
          <w:lang w:val="pl-PL"/>
        </w:rPr>
        <w:t xml:space="preserve"> uchwały i obowiązuje od dnia 13.09.2023</w:t>
      </w:r>
      <w:bookmarkStart w:id="0" w:name="_GoBack"/>
      <w:bookmarkEnd w:id="0"/>
      <w:r>
        <w:rPr>
          <w:lang w:val="pl-PL"/>
        </w:rPr>
        <w:t xml:space="preserve"> r.</w:t>
      </w:r>
    </w:p>
    <w:p w:rsidR="00753F71" w:rsidRDefault="00753F71" w:rsidP="00753F71">
      <w:pPr>
        <w:pStyle w:val="Standarduser"/>
        <w:spacing w:line="276" w:lineRule="auto"/>
        <w:jc w:val="both"/>
        <w:rPr>
          <w:lang w:val="pl-PL"/>
        </w:rPr>
      </w:pPr>
    </w:p>
    <w:p w:rsidR="00753F71" w:rsidRDefault="00753F71" w:rsidP="00753F71">
      <w:pPr>
        <w:pStyle w:val="Standarduser"/>
        <w:spacing w:line="276" w:lineRule="auto"/>
        <w:jc w:val="both"/>
        <w:rPr>
          <w:b/>
          <w:sz w:val="36"/>
          <w:szCs w:val="36"/>
          <w:lang w:val="pl-PL"/>
        </w:rPr>
      </w:pPr>
    </w:p>
    <w:p w:rsidR="008B52E6" w:rsidRDefault="00B078F7"/>
    <w:sectPr w:rsidR="008B52E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75019"/>
    <w:multiLevelType w:val="multilevel"/>
    <w:tmpl w:val="2CF2BB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71"/>
    <w:rsid w:val="00080980"/>
    <w:rsid w:val="00753F71"/>
    <w:rsid w:val="00B078F7"/>
    <w:rsid w:val="00C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28D0"/>
  <w15:chartTrackingRefBased/>
  <w15:docId w15:val="{BD5C3B6D-E781-4F42-8948-8C65C074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53F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3F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user">
    <w:name w:val="Standard (user)"/>
    <w:rsid w:val="00753F71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pypba</dc:creator>
  <cp:keywords/>
  <dc:description/>
  <cp:lastModifiedBy>pypba</cp:lastModifiedBy>
  <cp:revision>2</cp:revision>
  <dcterms:created xsi:type="dcterms:W3CDTF">2023-09-19T07:26:00Z</dcterms:created>
  <dcterms:modified xsi:type="dcterms:W3CDTF">2023-09-19T07:27:00Z</dcterms:modified>
</cp:coreProperties>
</file>